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BA" w:rsidRPr="00686CC9" w:rsidRDefault="00CE1EBA" w:rsidP="00CE1EBA">
      <w:pPr>
        <w:spacing w:line="312" w:lineRule="auto"/>
        <w:jc w:val="center"/>
        <w:rPr>
          <w:rFonts w:ascii="Arial" w:hAnsi="Arial" w:cs="Arial"/>
          <w:b/>
        </w:rPr>
      </w:pPr>
      <w:smartTag w:uri="urn:schemas-microsoft-com:office:smarttags" w:element="PersonName">
        <w:smartTagPr>
          <w:attr w:name="ProductID" w:val="OBEC Březejc"/>
        </w:smartTagPr>
        <w:r w:rsidRPr="00686CC9">
          <w:rPr>
            <w:rFonts w:ascii="Arial" w:hAnsi="Arial" w:cs="Arial"/>
            <w:b/>
          </w:rPr>
          <w:t xml:space="preserve">OBEC </w:t>
        </w:r>
        <w:proofErr w:type="spellStart"/>
        <w:r>
          <w:rPr>
            <w:rFonts w:ascii="Arial" w:hAnsi="Arial" w:cs="Arial"/>
            <w:b/>
          </w:rPr>
          <w:t>Březejc</w:t>
        </w:r>
      </w:smartTag>
      <w:proofErr w:type="spellEnd"/>
    </w:p>
    <w:p w:rsidR="00CE1EBA" w:rsidRPr="00686CC9" w:rsidRDefault="00CE1EBA" w:rsidP="00CE1EBA">
      <w:pPr>
        <w:spacing w:line="312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Pr="00686CC9">
        <w:rPr>
          <w:rFonts w:ascii="Arial" w:hAnsi="Arial" w:cs="Arial"/>
          <w:b/>
        </w:rPr>
        <w:t xml:space="preserve">č. </w:t>
      </w:r>
      <w:r>
        <w:rPr>
          <w:rFonts w:ascii="Arial" w:hAnsi="Arial" w:cs="Arial"/>
          <w:b/>
        </w:rPr>
        <w:t>1</w:t>
      </w:r>
      <w:r w:rsidRPr="00686CC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2013</w:t>
      </w:r>
      <w:r w:rsidRPr="00686CC9">
        <w:rPr>
          <w:rFonts w:ascii="Arial" w:hAnsi="Arial" w:cs="Arial"/>
          <w:b/>
        </w:rPr>
        <w:t>,</w:t>
      </w:r>
    </w:p>
    <w:p w:rsidR="00CE1EBA" w:rsidRPr="00FD0A6B" w:rsidRDefault="00CE1EBA" w:rsidP="00CE1EBA">
      <w:pPr>
        <w:spacing w:after="360" w:line="312" w:lineRule="auto"/>
        <w:jc w:val="center"/>
        <w:rPr>
          <w:rFonts w:ascii="Arial" w:hAnsi="Arial" w:cs="Arial"/>
          <w:b/>
        </w:rPr>
      </w:pPr>
      <w:r w:rsidRPr="00FD0A6B">
        <w:rPr>
          <w:rFonts w:ascii="Arial" w:hAnsi="Arial" w:cs="Arial"/>
          <w:b/>
        </w:rPr>
        <w:t xml:space="preserve">o místním poplatku za provoz systému shromažďování, sběru, přepravy, třídění, využívání a odstraňování komunálních odpadů </w:t>
      </w:r>
    </w:p>
    <w:p w:rsidR="00CE1EBA" w:rsidRPr="00CE7587" w:rsidRDefault="00CE1EBA" w:rsidP="00CE1EBA">
      <w:pPr>
        <w:pStyle w:val="nzevzkona"/>
        <w:tabs>
          <w:tab w:val="left" w:pos="2977"/>
        </w:tabs>
        <w:spacing w:after="0" w:line="264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E7587">
        <w:rPr>
          <w:rFonts w:ascii="Arial" w:hAnsi="Arial" w:cs="Arial"/>
          <w:b/>
          <w:bCs/>
          <w:sz w:val="22"/>
          <w:szCs w:val="22"/>
        </w:rPr>
        <w:t xml:space="preserve">Zastupitelstvo obce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Březejc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E7587">
        <w:rPr>
          <w:rFonts w:ascii="Arial" w:hAnsi="Arial" w:cs="Arial"/>
          <w:b/>
          <w:bCs/>
          <w:sz w:val="22"/>
          <w:szCs w:val="22"/>
        </w:rPr>
        <w:t xml:space="preserve">se na svém zasedání dne </w:t>
      </w:r>
      <w:r>
        <w:rPr>
          <w:rFonts w:ascii="Arial" w:hAnsi="Arial" w:cs="Arial"/>
          <w:b/>
          <w:bCs/>
          <w:sz w:val="22"/>
          <w:szCs w:val="22"/>
        </w:rPr>
        <w:t>6.12.2013</w:t>
      </w:r>
      <w:r w:rsidRPr="00CE7587">
        <w:rPr>
          <w:rFonts w:ascii="Arial" w:hAnsi="Arial" w:cs="Arial"/>
          <w:b/>
          <w:bCs/>
          <w:sz w:val="22"/>
          <w:szCs w:val="22"/>
        </w:rPr>
        <w:t xml:space="preserve"> usneslo vydat na základě § 14 odst. 2 zákona č. 565/1990 Sb., o místních poplatcích, ve znění pozdějších předpisů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CE7587">
        <w:rPr>
          <w:rFonts w:ascii="Arial" w:hAnsi="Arial" w:cs="Arial"/>
          <w:b/>
          <w:bCs/>
          <w:sz w:val="22"/>
          <w:szCs w:val="22"/>
        </w:rPr>
        <w:t xml:space="preserve"> a v souladu s § 10 písm. d) a § 84 odst. 2 pís</w:t>
      </w:r>
      <w:r>
        <w:rPr>
          <w:rFonts w:ascii="Arial" w:hAnsi="Arial" w:cs="Arial"/>
          <w:b/>
          <w:bCs/>
          <w:sz w:val="22"/>
          <w:szCs w:val="22"/>
        </w:rPr>
        <w:t>m. h) zákona č. 128/2000 Sb.,  o o</w:t>
      </w:r>
      <w:r w:rsidRPr="00CE7587">
        <w:rPr>
          <w:rFonts w:ascii="Arial" w:hAnsi="Arial" w:cs="Arial"/>
          <w:b/>
          <w:bCs/>
          <w:sz w:val="22"/>
          <w:szCs w:val="22"/>
        </w:rPr>
        <w:t>bcích (obecní zřízení)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CE7587">
        <w:rPr>
          <w:rFonts w:ascii="Arial" w:hAnsi="Arial" w:cs="Arial"/>
          <w:b/>
          <w:bCs/>
          <w:sz w:val="22"/>
          <w:szCs w:val="22"/>
        </w:rPr>
        <w:t xml:space="preserve">  ve znění pozdějších předpisů,  tuto obecně závaznou vyhlášku</w:t>
      </w:r>
      <w:r>
        <w:rPr>
          <w:rFonts w:ascii="Arial" w:hAnsi="Arial" w:cs="Arial"/>
          <w:b/>
          <w:bCs/>
          <w:sz w:val="22"/>
          <w:szCs w:val="22"/>
        </w:rPr>
        <w:t xml:space="preserve"> (dále jen „vyhláška“)</w:t>
      </w:r>
      <w:r w:rsidRPr="00CE7587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CE1EBA" w:rsidRPr="002B668D" w:rsidRDefault="00CE1EBA" w:rsidP="00CE1EBA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CE1EBA" w:rsidRPr="002B668D" w:rsidRDefault="00CE1EBA" w:rsidP="00CE1EB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CE1EBA" w:rsidRPr="00CE7587" w:rsidRDefault="00CE1EBA" w:rsidP="00CE1EBA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OBEC Březejc"/>
        </w:smartTagPr>
        <w:r w:rsidRPr="00CE7587">
          <w:rPr>
            <w:rFonts w:ascii="Arial" w:hAnsi="Arial" w:cs="Arial"/>
            <w:sz w:val="22"/>
            <w:szCs w:val="22"/>
          </w:rPr>
          <w:t xml:space="preserve">Obec </w:t>
        </w:r>
        <w:proofErr w:type="spellStart"/>
        <w:r>
          <w:rPr>
            <w:rFonts w:ascii="Arial" w:hAnsi="Arial" w:cs="Arial"/>
            <w:sz w:val="22"/>
            <w:szCs w:val="22"/>
          </w:rPr>
          <w:t>Březejc</w:t>
        </w:r>
      </w:smartTag>
      <w:proofErr w:type="spellEnd"/>
      <w:r w:rsidRPr="00CE7587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CE1EBA" w:rsidRDefault="00CE1EBA" w:rsidP="00CE1EBA">
      <w:pPr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CE1EBA" w:rsidRPr="00505A06" w:rsidRDefault="00CE1EBA" w:rsidP="00CE1EB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CE1EBA" w:rsidRDefault="00CE1EBA" w:rsidP="00CE1EB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CE1EBA" w:rsidRDefault="00CE1EBA" w:rsidP="00CE1EBA">
      <w:pPr>
        <w:numPr>
          <w:ilvl w:val="0"/>
          <w:numId w:val="9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Poplatek za provoz systému shromažďování, sběru, přepravy, třídění, využívání a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odstraňování komunálních odpadů platí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C76E56">
        <w:rPr>
          <w:rFonts w:ascii="Arial" w:hAnsi="Arial" w:cs="Arial"/>
          <w:sz w:val="22"/>
          <w:szCs w:val="22"/>
        </w:rPr>
        <w:t>:</w:t>
      </w:r>
    </w:p>
    <w:p w:rsidR="00CE1EBA" w:rsidRDefault="00CE1EBA" w:rsidP="00CE1EBA">
      <w:pPr>
        <w:numPr>
          <w:ilvl w:val="1"/>
          <w:numId w:val="9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</w:p>
    <w:p w:rsidR="00CE1EBA" w:rsidRDefault="00CE1EBA" w:rsidP="00CE1EBA">
      <w:pPr>
        <w:numPr>
          <w:ilvl w:val="2"/>
          <w:numId w:val="10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>která má v obci trvalý pobyt</w:t>
      </w:r>
      <w:r>
        <w:rPr>
          <w:rFonts w:ascii="Arial" w:hAnsi="Arial" w:cs="Arial"/>
          <w:sz w:val="22"/>
          <w:szCs w:val="22"/>
        </w:rPr>
        <w:t>,</w:t>
      </w:r>
    </w:p>
    <w:p w:rsidR="00CE1EBA" w:rsidRDefault="00CE1EBA" w:rsidP="00CE1EBA">
      <w:pPr>
        <w:numPr>
          <w:ilvl w:val="2"/>
          <w:numId w:val="10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 podle zákona upravujícího pobyt cizinců na území České republiky povolen trvalý pobyt nebo přechodný pobyt na dobu delší než 90 dnů,</w:t>
      </w:r>
    </w:p>
    <w:p w:rsidR="00CE1EBA" w:rsidRDefault="00CE1EBA" w:rsidP="00CE1EBA">
      <w:pPr>
        <w:numPr>
          <w:ilvl w:val="2"/>
          <w:numId w:val="10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která podle zákona upravujícího pobyt cizinců na území České republiky pobývá na území České republiky přechodně po dobu delší 3 měsíců,</w:t>
      </w:r>
    </w:p>
    <w:p w:rsidR="00CE1EBA" w:rsidRPr="004C0427" w:rsidRDefault="00CE1EBA" w:rsidP="00CE1EBA">
      <w:pPr>
        <w:numPr>
          <w:ilvl w:val="2"/>
          <w:numId w:val="10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byla udělena mezinárodní ochrana podle zákona upravujícího azyl nebo dočasná ochrana podle zákona upravujícího dočasnou ochranu cizinců,</w:t>
      </w:r>
    </w:p>
    <w:p w:rsidR="00CE1EBA" w:rsidRDefault="00CE1EBA" w:rsidP="00CE1EBA">
      <w:pPr>
        <w:numPr>
          <w:ilvl w:val="1"/>
          <w:numId w:val="9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  <w:r>
        <w:rPr>
          <w:rFonts w:ascii="Arial" w:hAnsi="Arial" w:cs="Arial"/>
          <w:sz w:val="22"/>
          <w:szCs w:val="22"/>
        </w:rPr>
        <w:t>která má ve vlastnictví stavbu určenou k individuální rekreaci, byt nebo rodinný dům, ve kterých není hlášena k pobytu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CE1EBA" w:rsidRPr="00420423" w:rsidRDefault="00CE1EBA" w:rsidP="00CE1EBA">
      <w:pPr>
        <w:numPr>
          <w:ilvl w:val="0"/>
          <w:numId w:val="9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 fyzické osoby tvořící domácnost může poplatek platit jedna osoba. Za fyzické osoby žijící v rodinném nebo bytovém domě může poplatek platit vlastník nebo správce. Osoby, které platí poplatek za více fyzických osob, jsou povinny obecnímu úřadu oznámit jméno, popřípadě jména, příjmení a data narození osob, za které poplatek platí.</w:t>
      </w:r>
    </w:p>
    <w:p w:rsidR="00CE1EBA" w:rsidRPr="00C76E56" w:rsidRDefault="00CE1EBA" w:rsidP="00CE1EBA">
      <w:pPr>
        <w:pStyle w:val="slalnk"/>
        <w:spacing w:before="480"/>
        <w:rPr>
          <w:rFonts w:ascii="Arial" w:hAnsi="Arial" w:cs="Arial"/>
        </w:rPr>
      </w:pPr>
      <w:r w:rsidRPr="00C76E56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:rsidR="00CE1EBA" w:rsidRDefault="00CE1EBA" w:rsidP="00CE1EBA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Ohlašovací povinnost</w:t>
      </w:r>
    </w:p>
    <w:p w:rsidR="00CE1EBA" w:rsidRDefault="00CE1EBA" w:rsidP="00CE1EBA">
      <w:pPr>
        <w:numPr>
          <w:ilvl w:val="0"/>
          <w:numId w:val="8"/>
        </w:numPr>
        <w:spacing w:before="120" w:after="60" w:line="288" w:lineRule="auto"/>
        <w:jc w:val="both"/>
        <w:rPr>
          <w:rFonts w:ascii="Arial" w:hAnsi="Arial" w:cs="Arial"/>
          <w:sz w:val="22"/>
          <w:szCs w:val="22"/>
        </w:rPr>
      </w:pPr>
      <w:r w:rsidRPr="00A2485E">
        <w:rPr>
          <w:rFonts w:ascii="Arial" w:hAnsi="Arial" w:cs="Arial"/>
          <w:sz w:val="22"/>
          <w:szCs w:val="22"/>
        </w:rPr>
        <w:t>Poplatník je povinen ohlásit správci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2485E">
        <w:rPr>
          <w:rFonts w:ascii="Arial" w:hAnsi="Arial" w:cs="Arial"/>
          <w:sz w:val="22"/>
          <w:szCs w:val="22"/>
        </w:rPr>
        <w:t xml:space="preserve">vznik </w:t>
      </w:r>
      <w:r>
        <w:rPr>
          <w:rFonts w:ascii="Arial" w:hAnsi="Arial" w:cs="Arial"/>
          <w:sz w:val="22"/>
          <w:szCs w:val="22"/>
        </w:rPr>
        <w:t xml:space="preserve">své </w:t>
      </w:r>
      <w:r w:rsidRPr="00A2485E">
        <w:rPr>
          <w:rFonts w:ascii="Arial" w:hAnsi="Arial" w:cs="Arial"/>
          <w:sz w:val="22"/>
          <w:szCs w:val="22"/>
        </w:rPr>
        <w:t xml:space="preserve">poplatkové povinnosti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A2485E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15</w:t>
      </w:r>
      <w:r w:rsidRPr="00A2485E">
        <w:rPr>
          <w:rFonts w:ascii="Arial" w:hAnsi="Arial" w:cs="Arial"/>
          <w:sz w:val="22"/>
          <w:szCs w:val="22"/>
        </w:rPr>
        <w:t xml:space="preserve"> dnů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ode dne, kdy mu povinnost platit tento poplatek vznikla, </w:t>
      </w:r>
      <w:r w:rsidRPr="00167841">
        <w:rPr>
          <w:rFonts w:ascii="Arial" w:hAnsi="Arial" w:cs="Arial"/>
          <w:sz w:val="22"/>
          <w:szCs w:val="22"/>
        </w:rPr>
        <w:t xml:space="preserve">případně doložit existenci skutečností zakládajících </w:t>
      </w:r>
      <w:r>
        <w:rPr>
          <w:rFonts w:ascii="Arial" w:hAnsi="Arial" w:cs="Arial"/>
          <w:sz w:val="22"/>
          <w:szCs w:val="22"/>
        </w:rPr>
        <w:t xml:space="preserve">nárok na </w:t>
      </w:r>
      <w:r w:rsidRPr="00167841">
        <w:rPr>
          <w:rFonts w:ascii="Arial" w:hAnsi="Arial" w:cs="Arial"/>
          <w:sz w:val="22"/>
          <w:szCs w:val="22"/>
        </w:rPr>
        <w:t xml:space="preserve">osvobození nebo úlevu od </w:t>
      </w:r>
      <w:r>
        <w:rPr>
          <w:rFonts w:ascii="Arial" w:hAnsi="Arial" w:cs="Arial"/>
          <w:sz w:val="22"/>
          <w:szCs w:val="22"/>
        </w:rPr>
        <w:t>poplatku</w:t>
      </w:r>
      <w:r w:rsidRPr="00167841">
        <w:rPr>
          <w:rFonts w:ascii="Arial" w:hAnsi="Arial" w:cs="Arial"/>
          <w:sz w:val="22"/>
          <w:szCs w:val="22"/>
        </w:rPr>
        <w:t xml:space="preserve">. </w:t>
      </w:r>
    </w:p>
    <w:p w:rsidR="00CE1EBA" w:rsidRPr="00E55843" w:rsidRDefault="00CE1EBA" w:rsidP="00CE1EBA">
      <w:pPr>
        <w:numPr>
          <w:ilvl w:val="0"/>
          <w:numId w:val="8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 dle čl. 2 </w:t>
      </w:r>
      <w:r>
        <w:rPr>
          <w:rFonts w:ascii="Arial" w:hAnsi="Arial" w:cs="Arial"/>
          <w:sz w:val="22"/>
          <w:szCs w:val="22"/>
        </w:rPr>
        <w:t>odst. 1</w:t>
      </w:r>
      <w:r w:rsidRPr="00C31C1A">
        <w:rPr>
          <w:rFonts w:ascii="Arial" w:hAnsi="Arial" w:cs="Arial"/>
          <w:sz w:val="22"/>
          <w:szCs w:val="22"/>
        </w:rPr>
        <w:t xml:space="preserve"> této vyhlášky je p</w:t>
      </w:r>
      <w:r>
        <w:rPr>
          <w:rFonts w:ascii="Arial" w:hAnsi="Arial" w:cs="Arial"/>
          <w:sz w:val="22"/>
          <w:szCs w:val="22"/>
        </w:rPr>
        <w:t xml:space="preserve">ovinen ohlásit správci poplatku jméno, popřípadě jména, a příjmení, místo pobytu, popřípadě další adresy pro doručování. </w:t>
      </w:r>
    </w:p>
    <w:p w:rsidR="00CE1EBA" w:rsidRDefault="00CE1EBA" w:rsidP="00CE1EBA">
      <w:pPr>
        <w:numPr>
          <w:ilvl w:val="0"/>
          <w:numId w:val="8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dle čl. 2 odst. 1 písm. b) vyhlášky je povinen ohlásit také </w:t>
      </w:r>
      <w:r w:rsidRPr="00C31C1A">
        <w:rPr>
          <w:rFonts w:ascii="Arial" w:hAnsi="Arial" w:cs="Arial"/>
          <w:sz w:val="22"/>
          <w:szCs w:val="22"/>
        </w:rPr>
        <w:t xml:space="preserve">evidenční nebo popisné číslo stavby určené k individuální </w:t>
      </w:r>
      <w:r w:rsidRPr="00FE34F1">
        <w:rPr>
          <w:rFonts w:ascii="Arial" w:hAnsi="Arial" w:cs="Arial"/>
          <w:sz w:val="22"/>
          <w:szCs w:val="22"/>
        </w:rPr>
        <w:t>rekreaci</w:t>
      </w:r>
      <w:r>
        <w:rPr>
          <w:rFonts w:ascii="Arial" w:hAnsi="Arial" w:cs="Arial"/>
          <w:sz w:val="22"/>
          <w:szCs w:val="22"/>
        </w:rPr>
        <w:t xml:space="preserve"> nebo rodinného domu; není-li</w:t>
      </w:r>
      <w:r w:rsidRPr="00C31C1A">
        <w:rPr>
          <w:rFonts w:ascii="Arial" w:hAnsi="Arial" w:cs="Arial"/>
          <w:sz w:val="22"/>
          <w:szCs w:val="22"/>
        </w:rPr>
        <w:t xml:space="preserve"> stavba</w:t>
      </w:r>
      <w:r>
        <w:rPr>
          <w:rFonts w:ascii="Arial" w:hAnsi="Arial" w:cs="Arial"/>
          <w:sz w:val="22"/>
          <w:szCs w:val="22"/>
        </w:rPr>
        <w:t xml:space="preserve"> nebo dům označen</w:t>
      </w:r>
      <w:r w:rsidRPr="00C31C1A">
        <w:rPr>
          <w:rFonts w:ascii="Arial" w:hAnsi="Arial" w:cs="Arial"/>
          <w:sz w:val="22"/>
          <w:szCs w:val="22"/>
        </w:rPr>
        <w:t xml:space="preserve"> evidenčním nebo popisným číslem</w:t>
      </w:r>
      <w:r>
        <w:rPr>
          <w:rFonts w:ascii="Arial" w:hAnsi="Arial" w:cs="Arial"/>
          <w:sz w:val="22"/>
          <w:szCs w:val="22"/>
        </w:rPr>
        <w:t>, uvede poplatník</w:t>
      </w:r>
      <w:r w:rsidRPr="00C31C1A">
        <w:rPr>
          <w:rFonts w:ascii="Arial" w:hAnsi="Arial" w:cs="Arial"/>
          <w:sz w:val="22"/>
          <w:szCs w:val="22"/>
        </w:rPr>
        <w:t xml:space="preserve"> parcelní číslo pozemku, na kterém je tato stavba umístěna. </w:t>
      </w:r>
      <w:r>
        <w:rPr>
          <w:rFonts w:ascii="Arial" w:hAnsi="Arial" w:cs="Arial"/>
          <w:sz w:val="22"/>
          <w:szCs w:val="22"/>
        </w:rPr>
        <w:t>V případě bytu je poplatník povinen ohlásit orientační nebo popisné</w:t>
      </w:r>
      <w:r w:rsidRPr="00FE34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číslo stavby, ve které se byt nachází, a číslo bytu, popřípadě popis</w:t>
      </w:r>
      <w:r w:rsidRPr="00FE34F1">
        <w:rPr>
          <w:rFonts w:ascii="Arial" w:hAnsi="Arial" w:cs="Arial"/>
          <w:sz w:val="22"/>
          <w:szCs w:val="22"/>
        </w:rPr>
        <w:t xml:space="preserve"> umístění v budově, pokud nejsou byty očíslovány</w:t>
      </w:r>
      <w:r>
        <w:rPr>
          <w:rFonts w:ascii="Arial" w:hAnsi="Arial" w:cs="Arial"/>
          <w:sz w:val="22"/>
          <w:szCs w:val="22"/>
        </w:rPr>
        <w:t>. Není-li stavba, ve které se byt nachází, označena orientačním nebo popisným číslem, uvede poplatník parcelní číslo pozemku, na kterém je umístěna stavba s bytem.</w:t>
      </w:r>
    </w:p>
    <w:p w:rsidR="00CE1EBA" w:rsidRDefault="00CE1EBA" w:rsidP="00CE1EBA">
      <w:pPr>
        <w:numPr>
          <w:ilvl w:val="0"/>
          <w:numId w:val="8"/>
        </w:numPr>
        <w:spacing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Stejným způsobem a ve stejné lhůtě jsou poplatníci povinni ohlásit správci poplatku zánik své poplatkové povinnosti v důsledku změny pobytu nebo v důsledku změny vlastnictví ke stavbě určené k individuální rekreaci, bytu nebo rodinnému domu.</w:t>
      </w:r>
    </w:p>
    <w:p w:rsidR="00CE1EBA" w:rsidRDefault="00CE1EBA" w:rsidP="00CE1EBA">
      <w:pPr>
        <w:numPr>
          <w:ilvl w:val="0"/>
          <w:numId w:val="8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>
        <w:rPr>
          <w:rFonts w:ascii="Arial" w:hAnsi="Arial" w:cs="Arial"/>
          <w:sz w:val="22"/>
          <w:szCs w:val="22"/>
        </w:rPr>
        <w:t>také</w:t>
      </w:r>
      <w:r w:rsidRPr="00C31C1A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CE1EBA" w:rsidRPr="00C31C1A" w:rsidRDefault="00CE1EBA" w:rsidP="00CE1EBA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CE1EBA" w:rsidRPr="00DC5344" w:rsidRDefault="00CE1EBA" w:rsidP="00CE1EBA">
      <w:pPr>
        <w:pStyle w:val="slalnk"/>
        <w:spacing w:before="480"/>
        <w:rPr>
          <w:rFonts w:ascii="Arial" w:hAnsi="Arial" w:cs="Arial"/>
          <w:i/>
        </w:rPr>
      </w:pPr>
      <w:r w:rsidRPr="00DC5344">
        <w:rPr>
          <w:rFonts w:ascii="Arial" w:hAnsi="Arial" w:cs="Arial"/>
        </w:rPr>
        <w:t>Čl. 4</w:t>
      </w:r>
    </w:p>
    <w:p w:rsidR="00CE1EBA" w:rsidRDefault="00CE1EBA" w:rsidP="00CE1EBA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:rsidR="00CE1EBA" w:rsidRPr="00C76E56" w:rsidRDefault="00CE1EBA" w:rsidP="00CE1EBA">
      <w:pPr>
        <w:numPr>
          <w:ilvl w:val="0"/>
          <w:numId w:val="4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 xml:space="preserve">Sazba poplatku činí </w:t>
      </w:r>
      <w:r>
        <w:rPr>
          <w:rFonts w:ascii="Arial" w:hAnsi="Arial" w:cs="Arial"/>
          <w:sz w:val="22"/>
          <w:szCs w:val="22"/>
        </w:rPr>
        <w:t>550,-</w:t>
      </w:r>
      <w:r w:rsidRPr="00C76E56">
        <w:rPr>
          <w:rFonts w:ascii="Arial" w:hAnsi="Arial" w:cs="Arial"/>
          <w:sz w:val="22"/>
          <w:szCs w:val="22"/>
        </w:rPr>
        <w:t xml:space="preserve"> Kč a je tvořena:</w:t>
      </w:r>
    </w:p>
    <w:p w:rsidR="00CE1EBA" w:rsidRDefault="00CE1EBA" w:rsidP="00CE1EBA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částky</w:t>
      </w:r>
      <w:r>
        <w:rPr>
          <w:rFonts w:ascii="Arial" w:hAnsi="Arial" w:cs="Arial"/>
          <w:sz w:val="22"/>
          <w:szCs w:val="22"/>
        </w:rPr>
        <w:t xml:space="preserve"> 0,</w:t>
      </w:r>
      <w:r w:rsidRPr="00C76E56">
        <w:rPr>
          <w:rFonts w:ascii="Arial" w:hAnsi="Arial" w:cs="Arial"/>
          <w:sz w:val="22"/>
          <w:szCs w:val="22"/>
        </w:rPr>
        <w:t>- Kč za kalendářní rok</w:t>
      </w:r>
      <w:r>
        <w:rPr>
          <w:rFonts w:ascii="Arial" w:hAnsi="Arial" w:cs="Arial"/>
          <w:sz w:val="22"/>
          <w:szCs w:val="22"/>
        </w:rPr>
        <w:t xml:space="preserve"> a</w:t>
      </w:r>
    </w:p>
    <w:p w:rsidR="00CE1EBA" w:rsidRPr="00CC7BE1" w:rsidRDefault="00CE1EBA" w:rsidP="00CE1EBA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částky 550,-</w:t>
      </w:r>
      <w:r w:rsidRPr="00C76E56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za </w:t>
      </w:r>
      <w:r w:rsidRPr="00C76E56">
        <w:rPr>
          <w:rFonts w:ascii="Arial" w:hAnsi="Arial" w:cs="Arial"/>
          <w:sz w:val="22"/>
          <w:szCs w:val="22"/>
        </w:rPr>
        <w:t xml:space="preserve">kalendářní rok. Tato částka je stanovena na základě skutečných nákladů obce předchozího </w:t>
      </w:r>
      <w:r>
        <w:rPr>
          <w:rFonts w:ascii="Arial" w:hAnsi="Arial" w:cs="Arial"/>
          <w:sz w:val="22"/>
          <w:szCs w:val="22"/>
        </w:rPr>
        <w:t xml:space="preserve">kalendářního </w:t>
      </w:r>
      <w:r w:rsidRPr="00C76E56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:rsidR="00CE1EBA" w:rsidRPr="00BC38F0" w:rsidRDefault="00CE1EBA" w:rsidP="00CE1EBA">
      <w:pPr>
        <w:numPr>
          <w:ilvl w:val="0"/>
          <w:numId w:val="11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BC38F0">
        <w:rPr>
          <w:rFonts w:ascii="Arial" w:hAnsi="Arial" w:cs="Arial"/>
          <w:sz w:val="22"/>
          <w:szCs w:val="22"/>
        </w:rPr>
        <w:lastRenderedPageBreak/>
        <w:t xml:space="preserve">Skutečné náklady </w:t>
      </w:r>
      <w:r>
        <w:rPr>
          <w:rFonts w:ascii="Arial" w:hAnsi="Arial" w:cs="Arial"/>
          <w:sz w:val="22"/>
          <w:szCs w:val="22"/>
        </w:rPr>
        <w:t>za rok</w:t>
      </w:r>
      <w:r w:rsidRPr="00BC38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2012</w:t>
      </w:r>
      <w:r w:rsidRPr="00BC38F0">
        <w:rPr>
          <w:rFonts w:ascii="Arial" w:hAnsi="Arial" w:cs="Arial"/>
          <w:sz w:val="22"/>
          <w:szCs w:val="22"/>
        </w:rPr>
        <w:t xml:space="preserve"> na sběr a svoz netříděného komunálního odpadu činily: </w:t>
      </w:r>
      <w:r>
        <w:rPr>
          <w:rFonts w:ascii="Arial" w:hAnsi="Arial" w:cs="Arial"/>
          <w:sz w:val="22"/>
          <w:szCs w:val="22"/>
        </w:rPr>
        <w:t>92 652</w:t>
      </w:r>
      <w:r w:rsidRPr="00BC38F0">
        <w:rPr>
          <w:rFonts w:ascii="Arial" w:hAnsi="Arial" w:cs="Arial"/>
          <w:sz w:val="22"/>
          <w:szCs w:val="22"/>
        </w:rPr>
        <w:t xml:space="preserve"> a byly rozúčtovány takto:</w:t>
      </w:r>
    </w:p>
    <w:p w:rsidR="00CE1EBA" w:rsidRPr="00BC38F0" w:rsidRDefault="00CE1EBA" w:rsidP="00CE1EBA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BC38F0">
        <w:rPr>
          <w:rFonts w:ascii="Arial" w:hAnsi="Arial" w:cs="Arial"/>
          <w:sz w:val="22"/>
          <w:szCs w:val="22"/>
        </w:rPr>
        <w:t xml:space="preserve">Náklady </w:t>
      </w:r>
      <w:r>
        <w:rPr>
          <w:rFonts w:ascii="Arial" w:hAnsi="Arial" w:cs="Arial"/>
          <w:sz w:val="22"/>
          <w:szCs w:val="22"/>
        </w:rPr>
        <w:t>92 652</w:t>
      </w:r>
      <w:r w:rsidRPr="00BC38F0">
        <w:rPr>
          <w:rFonts w:ascii="Arial" w:hAnsi="Arial" w:cs="Arial"/>
          <w:sz w:val="22"/>
          <w:szCs w:val="22"/>
        </w:rPr>
        <w:t xml:space="preserve"> děleno </w:t>
      </w:r>
      <w:r>
        <w:rPr>
          <w:rFonts w:ascii="Arial" w:hAnsi="Arial" w:cs="Arial"/>
          <w:sz w:val="22"/>
          <w:szCs w:val="22"/>
        </w:rPr>
        <w:t>168</w:t>
      </w:r>
      <w:r w:rsidRPr="00BC38F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144 počet osob s pobytem na území obce </w:t>
      </w:r>
      <w:r w:rsidRPr="00EC2503">
        <w:rPr>
          <w:rFonts w:ascii="Arial" w:hAnsi="Arial" w:cs="Arial"/>
          <w:sz w:val="22"/>
          <w:szCs w:val="22"/>
        </w:rPr>
        <w:t xml:space="preserve">+ </w:t>
      </w:r>
      <w:r>
        <w:rPr>
          <w:rFonts w:ascii="Arial" w:hAnsi="Arial" w:cs="Arial"/>
          <w:sz w:val="22"/>
          <w:szCs w:val="22"/>
        </w:rPr>
        <w:t>24</w:t>
      </w:r>
      <w:r w:rsidRPr="00EC2503">
        <w:rPr>
          <w:rFonts w:ascii="Arial" w:hAnsi="Arial" w:cs="Arial"/>
          <w:sz w:val="22"/>
          <w:szCs w:val="22"/>
        </w:rPr>
        <w:t xml:space="preserve"> počet staveb určených k individuální rekreaci</w:t>
      </w:r>
      <w:r>
        <w:rPr>
          <w:rFonts w:ascii="Arial" w:hAnsi="Arial" w:cs="Arial"/>
          <w:sz w:val="22"/>
          <w:szCs w:val="22"/>
        </w:rPr>
        <w:t>, bytů a rodinných domů, ve kterých není hlášena k pobytu žádná fyzická osoba</w:t>
      </w:r>
      <w:r w:rsidRPr="00BC38F0">
        <w:rPr>
          <w:rFonts w:ascii="Arial" w:hAnsi="Arial" w:cs="Arial"/>
          <w:sz w:val="22"/>
          <w:szCs w:val="22"/>
        </w:rPr>
        <w:t xml:space="preserve">) = </w:t>
      </w:r>
      <w:r>
        <w:rPr>
          <w:rFonts w:ascii="Arial" w:hAnsi="Arial" w:cs="Arial"/>
          <w:sz w:val="22"/>
          <w:szCs w:val="22"/>
        </w:rPr>
        <w:t>551,50</w:t>
      </w:r>
      <w:r w:rsidRPr="00BC38F0">
        <w:rPr>
          <w:rFonts w:ascii="Arial" w:hAnsi="Arial" w:cs="Arial"/>
          <w:sz w:val="22"/>
          <w:szCs w:val="22"/>
        </w:rPr>
        <w:t xml:space="preserve"> Kč. Z této částky je stanovena sazba poplatku dle čl. 4 odst. 1 písm. b) vyhlášky ve výši </w:t>
      </w:r>
      <w:r>
        <w:rPr>
          <w:rFonts w:ascii="Arial" w:hAnsi="Arial" w:cs="Arial"/>
          <w:sz w:val="22"/>
          <w:szCs w:val="22"/>
        </w:rPr>
        <w:t>550,-</w:t>
      </w:r>
      <w:r w:rsidRPr="00BC38F0">
        <w:rPr>
          <w:rFonts w:ascii="Arial" w:hAnsi="Arial" w:cs="Arial"/>
          <w:sz w:val="22"/>
          <w:szCs w:val="22"/>
        </w:rPr>
        <w:t xml:space="preserve"> Kč. </w:t>
      </w:r>
    </w:p>
    <w:p w:rsidR="00CE1EBA" w:rsidRPr="00A74D9D" w:rsidRDefault="00CE1EBA" w:rsidP="00CE1EBA">
      <w:pPr>
        <w:pStyle w:val="Zkladntextodsazen"/>
        <w:spacing w:before="120" w:line="264" w:lineRule="auto"/>
        <w:ind w:left="540" w:hanging="540"/>
        <w:rPr>
          <w:rFonts w:ascii="Arial" w:hAnsi="Arial" w:cs="Arial"/>
          <w:i/>
          <w:iCs/>
          <w:sz w:val="22"/>
          <w:szCs w:val="22"/>
        </w:rPr>
      </w:pPr>
    </w:p>
    <w:p w:rsidR="00CE1EBA" w:rsidRDefault="00CE1EBA" w:rsidP="00CE1EB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45B0A">
        <w:rPr>
          <w:rFonts w:ascii="Arial" w:hAnsi="Arial" w:cs="Arial"/>
          <w:sz w:val="22"/>
          <w:szCs w:val="22"/>
        </w:rPr>
        <w:t xml:space="preserve">V případě změny místa pobytu </w:t>
      </w:r>
      <w:r>
        <w:rPr>
          <w:rFonts w:ascii="Arial" w:hAnsi="Arial" w:cs="Arial"/>
          <w:sz w:val="22"/>
          <w:szCs w:val="22"/>
        </w:rPr>
        <w:t>fyzické osoby,</w:t>
      </w:r>
      <w:r w:rsidRPr="00845B0A">
        <w:rPr>
          <w:rFonts w:ascii="Arial" w:hAnsi="Arial" w:cs="Arial"/>
          <w:sz w:val="22"/>
          <w:szCs w:val="22"/>
        </w:rPr>
        <w:t xml:space="preserve"> změny vlastnictví stavby</w:t>
      </w:r>
      <w:r>
        <w:rPr>
          <w:rFonts w:ascii="Arial" w:hAnsi="Arial" w:cs="Arial"/>
          <w:sz w:val="22"/>
          <w:szCs w:val="22"/>
        </w:rPr>
        <w:t xml:space="preserve"> určené k individuální rekreaci, bytu nebo rodinného domu v průběhu kalendářního roku se poplatek platí v poměrné výši, která odpovídá počtu kalendářních měsíců pobytu nebo vlastnictví v příslušném kalendářním roce. Dojde-li ke změně v průběhu kalendářního měsíce, je pro stanovení počtu měsíců rozhodný stav k poslednímu dni tohoto měsíce</w:t>
      </w:r>
      <w:r w:rsidRPr="00845B0A"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CE1EBA" w:rsidRPr="00DF7748" w:rsidRDefault="00CE1EBA" w:rsidP="00CE1EBA">
      <w:pPr>
        <w:pStyle w:val="slalnk"/>
        <w:spacing w:before="480"/>
        <w:rPr>
          <w:rFonts w:ascii="Arial" w:hAnsi="Arial" w:cs="Arial"/>
        </w:rPr>
      </w:pPr>
      <w:r w:rsidRPr="00DF7748">
        <w:rPr>
          <w:rFonts w:ascii="Arial" w:hAnsi="Arial" w:cs="Arial"/>
        </w:rPr>
        <w:t>Čl. 5</w:t>
      </w:r>
    </w:p>
    <w:p w:rsidR="00CE1EBA" w:rsidRPr="00DF7748" w:rsidRDefault="00CE1EBA" w:rsidP="00CE1EBA">
      <w:pPr>
        <w:pStyle w:val="Nzvylnk"/>
        <w:rPr>
          <w:rFonts w:ascii="Arial" w:hAnsi="Arial" w:cs="Arial"/>
        </w:rPr>
      </w:pPr>
      <w:r w:rsidRPr="00DF7748">
        <w:rPr>
          <w:rFonts w:ascii="Arial" w:hAnsi="Arial" w:cs="Arial"/>
        </w:rPr>
        <w:t>Splatnost poplatku</w:t>
      </w:r>
    </w:p>
    <w:p w:rsidR="00CE1EBA" w:rsidRDefault="00CE1EBA" w:rsidP="00CE1EBA">
      <w:pPr>
        <w:numPr>
          <w:ilvl w:val="0"/>
          <w:numId w:val="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F7748">
        <w:rPr>
          <w:rFonts w:ascii="Arial" w:hAnsi="Arial" w:cs="Arial"/>
          <w:sz w:val="22"/>
          <w:szCs w:val="22"/>
        </w:rPr>
        <w:t>Poplatek je splatný</w:t>
      </w:r>
      <w:r>
        <w:rPr>
          <w:rFonts w:ascii="Arial" w:hAnsi="Arial" w:cs="Arial"/>
          <w:sz w:val="22"/>
          <w:szCs w:val="22"/>
        </w:rPr>
        <w:t xml:space="preserve"> pro poplatníka dle čl. 2 odst. 1 písm. a)</w:t>
      </w:r>
      <w:r w:rsidRPr="00DF7748">
        <w:rPr>
          <w:rFonts w:ascii="Arial" w:hAnsi="Arial" w:cs="Arial"/>
          <w:sz w:val="22"/>
          <w:szCs w:val="22"/>
        </w:rPr>
        <w:t xml:space="preserve"> jednorázově a to nejpozději do </w:t>
      </w:r>
      <w:r>
        <w:rPr>
          <w:rFonts w:ascii="Arial" w:hAnsi="Arial" w:cs="Arial"/>
          <w:sz w:val="22"/>
          <w:szCs w:val="22"/>
        </w:rPr>
        <w:t>31.1.</w:t>
      </w:r>
      <w:r w:rsidRPr="00DF7748">
        <w:rPr>
          <w:rFonts w:ascii="Arial" w:hAnsi="Arial" w:cs="Arial"/>
          <w:sz w:val="22"/>
          <w:szCs w:val="22"/>
        </w:rPr>
        <w:t xml:space="preserve"> příslušného kalendářního roku</w:t>
      </w:r>
      <w:r>
        <w:rPr>
          <w:rFonts w:ascii="Arial" w:hAnsi="Arial" w:cs="Arial"/>
          <w:sz w:val="22"/>
          <w:szCs w:val="22"/>
        </w:rPr>
        <w:t>.</w:t>
      </w:r>
    </w:p>
    <w:p w:rsidR="00CE1EBA" w:rsidRPr="00AE113D" w:rsidRDefault="00CE1EBA" w:rsidP="00CE1EBA">
      <w:pPr>
        <w:spacing w:before="120" w:line="264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E113D">
        <w:rPr>
          <w:rFonts w:ascii="Arial" w:hAnsi="Arial" w:cs="Arial"/>
          <w:sz w:val="22"/>
          <w:szCs w:val="22"/>
        </w:rPr>
        <w:t xml:space="preserve">          Poplatek pro poplatníka dle čl. 2 odst. 1 písm. b) této vyhlášky je splatný jednorázově nejpozději do 30.4. příslušného kalendářního roku.</w:t>
      </w:r>
    </w:p>
    <w:p w:rsidR="00CE1EBA" w:rsidRPr="00DF7748" w:rsidRDefault="00CE1EBA" w:rsidP="00CE1EBA">
      <w:pPr>
        <w:numPr>
          <w:ilvl w:val="0"/>
          <w:numId w:val="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F7748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kterém poplatková povinnost vznikla, nejpozději však do konce příslušného kalendářního roku.</w:t>
      </w:r>
    </w:p>
    <w:p w:rsidR="00CE1EBA" w:rsidRPr="00F0789D" w:rsidRDefault="00CE1EBA" w:rsidP="00CE1EBA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CE1EBA" w:rsidRPr="00F0789D" w:rsidRDefault="00CE1EBA" w:rsidP="00CE1EBA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CE1EBA" w:rsidRPr="00F0789D" w:rsidRDefault="00CE1EBA" w:rsidP="00CE1EBA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Od poplatku se osvobozují:</w:t>
      </w:r>
    </w:p>
    <w:p w:rsidR="00CE1EBA" w:rsidRPr="00CD6A35" w:rsidRDefault="00CE1EBA" w:rsidP="00CE1EBA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Osoby s pobytem na </w:t>
      </w:r>
      <w:smartTag w:uri="urn:schemas-microsoft-com:office:smarttags" w:element="PersonName">
        <w:smartTagPr>
          <w:attr w:name="ProductID" w:val="OÚ Březejc"/>
        </w:smartTagPr>
        <w:r>
          <w:rPr>
            <w:rFonts w:ascii="Arial" w:hAnsi="Arial" w:cs="Arial"/>
            <w:sz w:val="22"/>
            <w:szCs w:val="22"/>
          </w:rPr>
          <w:t xml:space="preserve">OÚ </w:t>
        </w:r>
        <w:proofErr w:type="spellStart"/>
        <w:r>
          <w:rPr>
            <w:rFonts w:ascii="Arial" w:hAnsi="Arial" w:cs="Arial"/>
            <w:sz w:val="22"/>
            <w:szCs w:val="22"/>
          </w:rPr>
          <w:t>Březejc</w:t>
        </w:r>
      </w:smartTag>
      <w:proofErr w:type="spellEnd"/>
      <w:r>
        <w:rPr>
          <w:rFonts w:ascii="Arial" w:hAnsi="Arial" w:cs="Arial"/>
          <w:sz w:val="22"/>
          <w:szCs w:val="22"/>
        </w:rPr>
        <w:t xml:space="preserve"> 6, Velké Meziříčí 594 01</w:t>
      </w:r>
    </w:p>
    <w:p w:rsidR="00CE1EBA" w:rsidRPr="00CD6A35" w:rsidRDefault="00CE1EBA" w:rsidP="00CE1EBA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Osoby s pobytem v obci </w:t>
      </w:r>
      <w:proofErr w:type="spellStart"/>
      <w:r>
        <w:rPr>
          <w:rFonts w:ascii="Arial" w:hAnsi="Arial" w:cs="Arial"/>
          <w:sz w:val="22"/>
          <w:szCs w:val="22"/>
        </w:rPr>
        <w:t>Březejc</w:t>
      </w:r>
      <w:proofErr w:type="spellEnd"/>
      <w:r>
        <w:rPr>
          <w:rFonts w:ascii="Arial" w:hAnsi="Arial" w:cs="Arial"/>
          <w:sz w:val="22"/>
          <w:szCs w:val="22"/>
        </w:rPr>
        <w:t>, které se v příslušném kalendářním roce prokazatelně zdržují nepřetržitě déle než 6 měsíců v zahraničí</w:t>
      </w:r>
    </w:p>
    <w:p w:rsidR="00CE1EBA" w:rsidRDefault="00CE1EBA" w:rsidP="00CE1EBA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Fyzické osoby, které mají ve vlastnictví stavbu určenou k individuální rekreaci, byt nebo rodinný dům, ve kterých není hlášena k pobytu žádná fyzická osoba a  jsou již poplatníky dle čl. 2 </w:t>
      </w:r>
      <w:proofErr w:type="spellStart"/>
      <w:r>
        <w:rPr>
          <w:rFonts w:ascii="Arial" w:hAnsi="Arial" w:cs="Arial"/>
          <w:sz w:val="22"/>
          <w:szCs w:val="22"/>
        </w:rPr>
        <w:t>odst</w:t>
      </w:r>
      <w:proofErr w:type="spellEnd"/>
      <w:r>
        <w:rPr>
          <w:rFonts w:ascii="Arial" w:hAnsi="Arial" w:cs="Arial"/>
          <w:sz w:val="22"/>
          <w:szCs w:val="22"/>
        </w:rPr>
        <w:t xml:space="preserve"> 1 písm. a).</w:t>
      </w:r>
    </w:p>
    <w:p w:rsidR="00CE1EBA" w:rsidRPr="00F0789D" w:rsidRDefault="00CE1EBA" w:rsidP="00CE1EBA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:rsidR="00CE1EBA" w:rsidRDefault="00CE1EBA" w:rsidP="00CE1EB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CE1EBA" w:rsidRPr="00A04C8B" w:rsidRDefault="00CE1EBA" w:rsidP="00CE1EBA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smartTag w:uri="urn:schemas-microsoft-com:office:smarttags" w:element="PersonName">
        <w:smartTagPr>
          <w:attr w:name="ProductID" w:val="obecní úřad"/>
        </w:smartTagPr>
        <w:r w:rsidRPr="00A04C8B">
          <w:rPr>
            <w:rFonts w:ascii="Arial" w:hAnsi="Arial" w:cs="Arial"/>
            <w:sz w:val="22"/>
            <w:szCs w:val="22"/>
          </w:rPr>
          <w:t>obecní úřad</w:t>
        </w:r>
      </w:smartTag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>
        <w:rPr>
          <w:rFonts w:ascii="Arial" w:hAnsi="Arial" w:cs="Arial"/>
          <w:sz w:val="22"/>
          <w:szCs w:val="22"/>
        </w:rPr>
        <w:t xml:space="preserve"> nebo hromadným </w:t>
      </w:r>
      <w:proofErr w:type="spellStart"/>
      <w:r>
        <w:rPr>
          <w:rFonts w:ascii="Arial" w:hAnsi="Arial" w:cs="Arial"/>
          <w:sz w:val="22"/>
          <w:szCs w:val="22"/>
        </w:rPr>
        <w:t>předpisným</w:t>
      </w:r>
      <w:proofErr w:type="spellEnd"/>
      <w:r>
        <w:rPr>
          <w:rFonts w:ascii="Arial" w:hAnsi="Arial" w:cs="Arial"/>
          <w:sz w:val="22"/>
          <w:szCs w:val="22"/>
        </w:rPr>
        <w:t xml:space="preserve">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CE1EBA" w:rsidRPr="00300CCD" w:rsidRDefault="00CE1EBA" w:rsidP="00CE1EBA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nebo neodvedené poplatky nebo část těchto poplatků může </w:t>
      </w:r>
      <w:smartTag w:uri="urn:schemas-microsoft-com:office:smarttags" w:element="PersonName">
        <w:smartTagPr>
          <w:attr w:name="ProductID" w:val="obecní úřad"/>
        </w:smartTagPr>
        <w:r w:rsidRPr="00A04C8B">
          <w:rPr>
            <w:rFonts w:ascii="Arial" w:hAnsi="Arial" w:cs="Arial"/>
            <w:sz w:val="22"/>
            <w:szCs w:val="22"/>
          </w:rPr>
          <w:t>obecní úřad</w:t>
        </w:r>
      </w:smartTag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CE1EBA" w:rsidRDefault="00CE1EBA" w:rsidP="00CE1EBA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8</w:t>
      </w:r>
    </w:p>
    <w:p w:rsidR="00CE1EBA" w:rsidRDefault="00CE1EBA" w:rsidP="00CE1EBA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</w:p>
    <w:p w:rsidR="00CE1EBA" w:rsidRPr="007A65BA" w:rsidRDefault="00CE1EBA" w:rsidP="00CE1EBA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A65BA">
        <w:rPr>
          <w:rFonts w:ascii="Arial" w:hAnsi="Arial" w:cs="Arial"/>
          <w:sz w:val="22"/>
          <w:szCs w:val="22"/>
        </w:rPr>
        <w:t>Je-li poplatník</w:t>
      </w:r>
      <w:r w:rsidRPr="007A65BA">
        <w:rPr>
          <w:rFonts w:ascii="Arial" w:hAnsi="Arial" w:cs="Arial"/>
          <w:bCs/>
          <w:sz w:val="22"/>
          <w:szCs w:val="22"/>
        </w:rPr>
        <w:t xml:space="preserve"> v </w:t>
      </w:r>
      <w:r w:rsidRPr="007A65BA">
        <w:rPr>
          <w:rFonts w:ascii="Arial" w:hAnsi="Arial" w:cs="Arial"/>
          <w:sz w:val="22"/>
          <w:szCs w:val="22"/>
        </w:rPr>
        <w:t>době vzniku povinnosti zaplatit poplatek nezletilý, odpovídají za zaplacení poplatku tento poplatník a jeho zákonný zástupce společně a nerozdílně; zákonný zástupce má v takovém případě stejné procesní postavení jako poplatník.</w:t>
      </w:r>
    </w:p>
    <w:p w:rsidR="00CE1EBA" w:rsidRPr="007A65BA" w:rsidRDefault="00CE1EBA" w:rsidP="00CE1EBA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A65BA">
        <w:rPr>
          <w:rFonts w:ascii="Arial" w:hAnsi="Arial" w:cs="Arial"/>
          <w:sz w:val="22"/>
          <w:szCs w:val="22"/>
        </w:rPr>
        <w:t xml:space="preserve">Nezaplatí-li poplatek poplatník nebo jeho zákonný zástupce, vyměří </w:t>
      </w:r>
      <w:smartTag w:uri="urn:schemas-microsoft-com:office:smarttags" w:element="PersonName">
        <w:smartTagPr>
          <w:attr w:name="ProductID" w:val="obecní úřad"/>
        </w:smartTagPr>
        <w:r w:rsidRPr="007A65BA">
          <w:rPr>
            <w:rFonts w:ascii="Arial" w:hAnsi="Arial" w:cs="Arial"/>
            <w:sz w:val="22"/>
            <w:szCs w:val="22"/>
          </w:rPr>
          <w:t>obecní úřad</w:t>
        </w:r>
      </w:smartTag>
      <w:r w:rsidRPr="007A65BA">
        <w:rPr>
          <w:rFonts w:ascii="Arial" w:hAnsi="Arial" w:cs="Arial"/>
          <w:sz w:val="22"/>
          <w:szCs w:val="22"/>
        </w:rPr>
        <w:t xml:space="preserve"> poplatek jednomu z nich.</w:t>
      </w:r>
    </w:p>
    <w:p w:rsidR="00CE1EBA" w:rsidRPr="00DF5857" w:rsidRDefault="00CE1EBA" w:rsidP="00CE1EBA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:rsidR="00CE1EBA" w:rsidRPr="00DF5857" w:rsidRDefault="00CE1EBA" w:rsidP="00CE1EB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:rsidR="00CE1EBA" w:rsidRPr="00EE07B0" w:rsidRDefault="00CE1EBA" w:rsidP="00CE1EBA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Zrušuje se </w:t>
      </w:r>
      <w:r w:rsidRPr="00EE07B0">
        <w:rPr>
          <w:rFonts w:ascii="Arial" w:hAnsi="Arial" w:cs="Arial"/>
          <w:sz w:val="22"/>
          <w:szCs w:val="22"/>
        </w:rPr>
        <w:t>obecně závazn</w:t>
      </w:r>
      <w:r>
        <w:rPr>
          <w:rFonts w:ascii="Arial" w:hAnsi="Arial" w:cs="Arial"/>
          <w:sz w:val="22"/>
          <w:szCs w:val="22"/>
        </w:rPr>
        <w:t xml:space="preserve">á </w:t>
      </w:r>
      <w:r w:rsidRPr="00EE07B0">
        <w:rPr>
          <w:rFonts w:ascii="Arial" w:hAnsi="Arial" w:cs="Arial"/>
          <w:sz w:val="22"/>
          <w:szCs w:val="22"/>
        </w:rPr>
        <w:t>vyhlášk</w:t>
      </w:r>
      <w:r>
        <w:rPr>
          <w:rFonts w:ascii="Arial" w:hAnsi="Arial" w:cs="Arial"/>
          <w:sz w:val="22"/>
          <w:szCs w:val="22"/>
        </w:rPr>
        <w:t xml:space="preserve">a </w:t>
      </w:r>
      <w:r w:rsidRPr="00EE07B0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1/2012</w:t>
      </w:r>
      <w:r w:rsidRPr="00EE07B0">
        <w:rPr>
          <w:rFonts w:ascii="Arial" w:hAnsi="Arial" w:cs="Arial"/>
          <w:sz w:val="22"/>
          <w:szCs w:val="22"/>
        </w:rPr>
        <w:t xml:space="preserve">, ze dne </w:t>
      </w:r>
      <w:r>
        <w:rPr>
          <w:rFonts w:ascii="Arial" w:hAnsi="Arial" w:cs="Arial"/>
          <w:sz w:val="22"/>
          <w:szCs w:val="22"/>
        </w:rPr>
        <w:t>19.11.2012.</w:t>
      </w:r>
    </w:p>
    <w:p w:rsidR="00CE1EBA" w:rsidRPr="00EE07B0" w:rsidRDefault="00CE1EBA" w:rsidP="00CE1EBA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E07B0">
        <w:rPr>
          <w:rFonts w:ascii="Arial" w:hAnsi="Arial" w:cs="Arial"/>
          <w:sz w:val="22"/>
          <w:szCs w:val="22"/>
        </w:rPr>
        <w:t xml:space="preserve">Poplatkové povinnosti vzniklé před nabytím účinnost této vyhlášky se posuzují </w:t>
      </w:r>
      <w:r>
        <w:rPr>
          <w:rFonts w:ascii="Arial" w:hAnsi="Arial" w:cs="Arial"/>
          <w:sz w:val="22"/>
          <w:szCs w:val="22"/>
        </w:rPr>
        <w:t>po</w:t>
      </w:r>
      <w:r w:rsidRPr="00EE07B0">
        <w:rPr>
          <w:rFonts w:ascii="Arial" w:hAnsi="Arial" w:cs="Arial"/>
          <w:sz w:val="22"/>
          <w:szCs w:val="22"/>
        </w:rPr>
        <w:t xml:space="preserve">dle </w:t>
      </w:r>
      <w:r>
        <w:rPr>
          <w:rFonts w:ascii="Arial" w:hAnsi="Arial" w:cs="Arial"/>
          <w:sz w:val="22"/>
          <w:szCs w:val="22"/>
        </w:rPr>
        <w:t xml:space="preserve">dosavadních </w:t>
      </w:r>
      <w:r w:rsidRPr="00EE07B0">
        <w:rPr>
          <w:rFonts w:ascii="Arial" w:hAnsi="Arial" w:cs="Arial"/>
          <w:sz w:val="22"/>
          <w:szCs w:val="22"/>
        </w:rPr>
        <w:t>právních předpisů</w:t>
      </w:r>
      <w:r>
        <w:rPr>
          <w:rFonts w:ascii="Arial" w:hAnsi="Arial" w:cs="Arial"/>
          <w:sz w:val="22"/>
          <w:szCs w:val="22"/>
        </w:rPr>
        <w:t>.</w:t>
      </w:r>
    </w:p>
    <w:p w:rsidR="00CE1EBA" w:rsidRPr="00DF5857" w:rsidRDefault="00CE1EBA" w:rsidP="00CE1EBA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10</w:t>
      </w:r>
    </w:p>
    <w:p w:rsidR="00CE1EBA" w:rsidRDefault="00CE1EBA" w:rsidP="00CE1EBA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CE1EBA" w:rsidRDefault="00CE1EBA" w:rsidP="00CE1EBA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F5857">
        <w:rPr>
          <w:rFonts w:ascii="Arial" w:hAnsi="Arial" w:cs="Arial"/>
          <w:sz w:val="22"/>
          <w:szCs w:val="22"/>
        </w:rPr>
        <w:t>Tato vyhláška nabývá účinnosti dne</w:t>
      </w:r>
      <w:r>
        <w:rPr>
          <w:rFonts w:ascii="Arial" w:hAnsi="Arial" w:cs="Arial"/>
          <w:sz w:val="22"/>
          <w:szCs w:val="22"/>
        </w:rPr>
        <w:t xml:space="preserve"> 1.1.2014.</w:t>
      </w:r>
    </w:p>
    <w:p w:rsidR="00CE1EBA" w:rsidRDefault="00CE1EBA" w:rsidP="00CE1EBA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E1EBA" w:rsidRDefault="00CE1EBA" w:rsidP="00CE1EBA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CE1EBA" w:rsidRDefault="00CE1EBA" w:rsidP="00CE1EBA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CE1EBA" w:rsidRDefault="00CE1EBA" w:rsidP="00CE1EBA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CE1EBA" w:rsidRDefault="00CE1EBA" w:rsidP="00CE1EBA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CE1EBA" w:rsidRPr="00DF5857" w:rsidRDefault="00CE1EBA" w:rsidP="00CE1EBA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CE1EBA" w:rsidRDefault="00CE1EBA" w:rsidP="00CE1EBA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Jana Kryštofová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Eva Rosová</w:t>
      </w:r>
    </w:p>
    <w:p w:rsidR="00CE1EBA" w:rsidRDefault="00CE1EBA" w:rsidP="00CE1EBA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CE1EBA" w:rsidRDefault="00CE1EBA" w:rsidP="00CE1EBA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CE1EBA" w:rsidRDefault="00CE1EBA" w:rsidP="00CE1EBA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CE1EBA" w:rsidRDefault="00CE1EBA" w:rsidP="00CE1EBA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CE1EBA" w:rsidRDefault="00CE1EBA" w:rsidP="00CE1EBA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CE1EBA" w:rsidRDefault="00CE1EBA" w:rsidP="00CE1EBA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CE1EBA" w:rsidRDefault="00CE1EBA" w:rsidP="00CE1EBA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CE1EBA" w:rsidRDefault="00CE1EBA" w:rsidP="00CE1EBA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CE1EBA" w:rsidRDefault="00CE1EBA" w:rsidP="00CE1EBA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CE1EBA" w:rsidRDefault="00CE1EBA" w:rsidP="00CE1EBA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CE1EBA" w:rsidRDefault="00CE1EBA" w:rsidP="00CE1EBA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CE1EBA" w:rsidRDefault="00CE1EBA" w:rsidP="00CE1EBA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 12.12.2013</w:t>
      </w:r>
    </w:p>
    <w:p w:rsidR="00CE1EBA" w:rsidRPr="00EB7FA0" w:rsidRDefault="00CE1EBA" w:rsidP="00CE1EBA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476B3B" w:rsidRDefault="00476B3B"/>
    <w:sectPr w:rsidR="00476B3B" w:rsidSect="009E0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4FB" w:rsidRDefault="00B144FB" w:rsidP="00CE1EBA">
      <w:r>
        <w:separator/>
      </w:r>
    </w:p>
  </w:endnote>
  <w:endnote w:type="continuationSeparator" w:id="1">
    <w:p w:rsidR="00B144FB" w:rsidRDefault="00B144FB" w:rsidP="00CE1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3D" w:rsidRDefault="0039366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3D" w:rsidRDefault="0039366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3D" w:rsidRDefault="003936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4FB" w:rsidRDefault="00B144FB" w:rsidP="00CE1EBA">
      <w:r>
        <w:separator/>
      </w:r>
    </w:p>
  </w:footnote>
  <w:footnote w:type="continuationSeparator" w:id="1">
    <w:p w:rsidR="00B144FB" w:rsidRDefault="00B144FB" w:rsidP="00CE1EBA">
      <w:r>
        <w:continuationSeparator/>
      </w:r>
    </w:p>
  </w:footnote>
  <w:footnote w:id="2">
    <w:p w:rsidR="00CE1EBA" w:rsidRPr="007A6850" w:rsidRDefault="00CE1EBA" w:rsidP="00CE1EB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A6850">
        <w:rPr>
          <w:rStyle w:val="Znakapoznpodarou"/>
          <w:rFonts w:ascii="Arial" w:hAnsi="Arial" w:cs="Arial"/>
          <w:sz w:val="18"/>
          <w:szCs w:val="18"/>
        </w:rPr>
        <w:footnoteRef/>
      </w:r>
      <w:r w:rsidRPr="007A6850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</w:t>
      </w:r>
      <w:r>
        <w:rPr>
          <w:rFonts w:ascii="Arial" w:hAnsi="Arial" w:cs="Arial"/>
          <w:sz w:val="18"/>
          <w:szCs w:val="18"/>
        </w:rPr>
        <w:t> </w:t>
      </w:r>
      <w:r w:rsidRPr="007A6850">
        <w:rPr>
          <w:rFonts w:ascii="Arial" w:hAnsi="Arial" w:cs="Arial"/>
          <w:sz w:val="18"/>
          <w:szCs w:val="18"/>
        </w:rPr>
        <w:t>místních poplatcích“)</w:t>
      </w:r>
    </w:p>
  </w:footnote>
  <w:footnote w:id="3">
    <w:p w:rsidR="00CE1EBA" w:rsidRPr="00C76E56" w:rsidRDefault="00CE1EBA" w:rsidP="00CE1EBA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4">
    <w:p w:rsidR="00CE1EBA" w:rsidRDefault="00CE1EBA" w:rsidP="00CE1EBA">
      <w:pPr>
        <w:pStyle w:val="Textpoznpodarou"/>
        <w:jc w:val="both"/>
      </w:pPr>
      <w:r w:rsidRPr="00897430">
        <w:rPr>
          <w:rFonts w:ascii="Arial" w:hAnsi="Arial" w:cs="Arial"/>
          <w:sz w:val="18"/>
          <w:szCs w:val="18"/>
          <w:vertAlign w:val="superscript"/>
        </w:rPr>
        <w:footnoteRef/>
      </w:r>
      <w:r w:rsidRPr="00897430"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Pozn.</w:t>
      </w:r>
      <w:r w:rsidRPr="00897430">
        <w:rPr>
          <w:rFonts w:ascii="Arial" w:hAnsi="Arial" w:cs="Arial"/>
          <w:sz w:val="18"/>
          <w:szCs w:val="18"/>
        </w:rPr>
        <w:t xml:space="preserve"> pro obec: </w:t>
      </w:r>
      <w:r>
        <w:rPr>
          <w:rFonts w:ascii="Arial" w:hAnsi="Arial" w:cs="Arial"/>
          <w:sz w:val="18"/>
          <w:szCs w:val="18"/>
        </w:rPr>
        <w:t>N</w:t>
      </w:r>
      <w:r w:rsidRPr="00897430">
        <w:rPr>
          <w:rFonts w:ascii="Arial" w:hAnsi="Arial" w:cs="Arial"/>
          <w:sz w:val="18"/>
          <w:szCs w:val="18"/>
        </w:rPr>
        <w:t>elze stanovit lhůtu kratší než 8 dnů (viz § 32 odst. 2 daňového řádu)</w:t>
      </w:r>
      <w:r>
        <w:rPr>
          <w:rFonts w:ascii="Arial" w:hAnsi="Arial" w:cs="Arial"/>
          <w:sz w:val="18"/>
          <w:szCs w:val="18"/>
        </w:rPr>
        <w:t>. Ministersvo vnitra doporučuje stanovit lhůtu minimálně 15 dnů.</w:t>
      </w:r>
    </w:p>
  </w:footnote>
  <w:footnote w:id="5">
    <w:p w:rsidR="00CE1EBA" w:rsidRPr="008560D9" w:rsidRDefault="00CE1EBA" w:rsidP="00CE1EBA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6">
    <w:p w:rsidR="00CE1EBA" w:rsidRPr="00A04C8B" w:rsidRDefault="00CE1EBA" w:rsidP="00CE1EBA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:rsidR="00CE1EBA" w:rsidRPr="00306B8E" w:rsidRDefault="00CE1EBA" w:rsidP="00CE1EBA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5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CE1EBA" w:rsidRPr="00A04C8B" w:rsidRDefault="00CE1EBA" w:rsidP="00CE1EBA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:rsidR="00CE1EBA" w:rsidRPr="00A04C8B" w:rsidRDefault="00CE1EBA" w:rsidP="00CE1EBA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3D" w:rsidRDefault="0039366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3D" w:rsidRDefault="0039366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3D" w:rsidRDefault="0039366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EBA"/>
    <w:rsid w:val="00087AB6"/>
    <w:rsid w:val="002364A6"/>
    <w:rsid w:val="0039366F"/>
    <w:rsid w:val="00476B3B"/>
    <w:rsid w:val="00B144FB"/>
    <w:rsid w:val="00CE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1EBA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CE1E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CE1E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1E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E1E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E1E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CE1EBA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E1EBA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CE1EBA"/>
    <w:rPr>
      <w:vertAlign w:val="superscript"/>
    </w:rPr>
  </w:style>
  <w:style w:type="paragraph" w:customStyle="1" w:styleId="nzevzkona">
    <w:name w:val="název zákona"/>
    <w:basedOn w:val="Nzev"/>
    <w:rsid w:val="00CE1EBA"/>
  </w:style>
  <w:style w:type="paragraph" w:customStyle="1" w:styleId="slalnk">
    <w:name w:val="Čísla článků"/>
    <w:basedOn w:val="Normln"/>
    <w:rsid w:val="00CE1EBA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CE1EBA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CE1EBA"/>
    <w:pPr>
      <w:keepLines/>
      <w:numPr>
        <w:numId w:val="2"/>
      </w:numPr>
      <w:spacing w:after="60"/>
      <w:jc w:val="both"/>
    </w:pPr>
  </w:style>
  <w:style w:type="paragraph" w:styleId="Zpat">
    <w:name w:val="footer"/>
    <w:basedOn w:val="Normln"/>
    <w:link w:val="ZpatChar"/>
    <w:rsid w:val="00CE1E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E1E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E1E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E1E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6119</Characters>
  <Application>Microsoft Office Word</Application>
  <DocSecurity>4</DocSecurity>
  <Lines>50</Lines>
  <Paragraphs>14</Paragraphs>
  <ScaleCrop>false</ScaleCrop>
  <Company>OEM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eliska.benesova</dc:creator>
  <cp:lastModifiedBy>eliska.benesova</cp:lastModifiedBy>
  <cp:revision>2</cp:revision>
  <dcterms:created xsi:type="dcterms:W3CDTF">2017-09-07T10:33:00Z</dcterms:created>
  <dcterms:modified xsi:type="dcterms:W3CDTF">2017-09-07T10:33:00Z</dcterms:modified>
</cp:coreProperties>
</file>